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506"/>
        <w:gridCol w:w="386"/>
        <w:gridCol w:w="3066"/>
      </w:tblGrid>
      <w:tr w:rsidR="00D87F40" w:rsidRPr="000E7CC2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9F6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20FA453A" w:rsidR="008C0647" w:rsidRPr="008C0647" w:rsidRDefault="008C0647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Angielski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dla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geologów</w:t>
            </w:r>
            <w:proofErr w:type="spellEnd"/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, English for geologists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8C0647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C0647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9A45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6086B1D1" w:rsidR="00C3728B" w:rsidRPr="00D87F40" w:rsidRDefault="00C3728B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Nauki o Ziemi i środowisku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D5D1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1CC0BC2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Angielski</w:t>
            </w:r>
            <w:r w:rsid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44B6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C6246B6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WNZKŚ, </w:t>
            </w:r>
            <w:r w:rsidRPr="00E17BE6">
              <w:rPr>
                <w:rFonts w:ascii="Verdana" w:hAnsi="Verdana"/>
                <w:sz w:val="20"/>
                <w:szCs w:val="20"/>
              </w:rPr>
              <w:t>Instytut Nauk Geologicznych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823A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6FBACFB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3DA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43FA1DCA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07C3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7F478D32" w:rsidR="008C0647" w:rsidRPr="00D87F40" w:rsidRDefault="00AD0E5B" w:rsidP="008C064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E2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3A444371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600CB" w14:textId="77777777" w:rsidR="008632FA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345B9DFB" w14:textId="20C2FDD2" w:rsidR="00D87F40" w:rsidRPr="00D87F40" w:rsidRDefault="008632F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0DF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73902DB7" w:rsidR="008C0647" w:rsidRPr="00D87F40" w:rsidRDefault="008C064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D99A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2FD96062" w:rsidR="008C0647" w:rsidRPr="00D87F40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Lektorat 14</w:t>
            </w:r>
            <w:r w:rsidR="008C0647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godzin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7FF5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6B53B225" w:rsidR="008C0647" w:rsidRPr="00E17BE6" w:rsidRDefault="00335867" w:rsidP="003358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7BE6">
              <w:rPr>
                <w:rFonts w:ascii="Verdana" w:hAnsi="Verdana"/>
                <w:sz w:val="20"/>
                <w:szCs w:val="20"/>
              </w:rPr>
              <w:t>Biegłość językowa</w:t>
            </w:r>
            <w:r w:rsidR="008632FA">
              <w:rPr>
                <w:rFonts w:ascii="Verdana" w:hAnsi="Verdana"/>
                <w:sz w:val="20"/>
                <w:szCs w:val="20"/>
              </w:rPr>
              <w:t xml:space="preserve"> (dowolny język obcy)</w:t>
            </w:r>
            <w:r w:rsidRPr="00E17BE6">
              <w:rPr>
                <w:rFonts w:ascii="Verdana" w:hAnsi="Verdana"/>
                <w:sz w:val="20"/>
                <w:szCs w:val="20"/>
              </w:rPr>
              <w:t xml:space="preserve"> na poziomie B1 zgodnie ze skalą Europejskiego Systemu Opisu Kształcenia Językowego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3D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3C656E55" w14:textId="77777777" w:rsidR="00335867" w:rsidRDefault="0033586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Ukształtowanie umiejętności komunikatywnych studentów w mowie i piśmie z zakresu języka angielskiego akademickiego </w:t>
            </w:r>
          </w:p>
          <w:p w14:paraId="188489A8" w14:textId="0CB971E2" w:rsidR="00335867" w:rsidRPr="00D87F40" w:rsidRDefault="00335867" w:rsidP="00AD0E5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Rozwijanie terminologii specjalistycznej z dyscypliny Nauk o Ziemi i Środowisku ze szczególnym naciskiem na </w:t>
            </w:r>
            <w:r w:rsid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geologię.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3710E328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F5A6BAC" w14:textId="6A8844AE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Zajęcia będą podzielone na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bloków tematycznych, w trakcie których poruszane będą tematy związane z różnymi gałęziami z szerokiego zakresu geologii. Każdy z bloków tematycznych będzie się składał z tekstu z wybranej gałęzi geologii, dyskusji na tekstem, oraz ćwiczeń pisemnych. Przykładowe bloki tematyczne podane są poniżej</w:t>
            </w:r>
          </w:p>
          <w:p w14:paraId="4032779B" w14:textId="77777777" w:rsid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AE15F40" w14:textId="45FE0137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 Cykl skalny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minerały</w:t>
            </w:r>
          </w:p>
          <w:p w14:paraId="7C15C2FC" w14:textId="468DB412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 Zagrożenia geologiczne</w:t>
            </w:r>
          </w:p>
          <w:p w14:paraId="69E6392D" w14:textId="0D6A8E04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Geologia środowiskowa</w:t>
            </w:r>
          </w:p>
          <w:p w14:paraId="402C6876" w14:textId="110E30A2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Sedymentologia</w:t>
            </w:r>
          </w:p>
          <w:p w14:paraId="02B04D0A" w14:textId="2146750E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Obieg węgla w przyrodzie i paliwa kopalne</w:t>
            </w:r>
          </w:p>
          <w:p w14:paraId="408827C3" w14:textId="118E9E36" w:rsidR="00AD0E5B" w:rsidRPr="00AD0E5B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Hydrologia</w:t>
            </w:r>
          </w:p>
          <w:p w14:paraId="7A0F7E31" w14:textId="7F5A20A0" w:rsidR="009F3771" w:rsidRDefault="00AD0E5B" w:rsidP="00AD0E5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Geologia historyczna</w:t>
            </w:r>
          </w:p>
          <w:p w14:paraId="3DE62F05" w14:textId="615F2EC0" w:rsidR="00D87F40" w:rsidRPr="009F3771" w:rsidRDefault="00D87F40" w:rsidP="009F37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4BE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75453F0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70FD83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D606278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C8A29D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B4B34B" w14:textId="77777777" w:rsidR="00E17BE6" w:rsidRDefault="00E17BE6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621F59" w14:textId="3941D12F" w:rsidR="00FD7BDC" w:rsidRDefault="008632FA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W_1 Z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słownictwo specjalistyczne związane z dyscypliną Nauk o Ziemi i Środowisku z naciskiem na </w:t>
            </w:r>
            <w:r w:rsidR="00AD0E5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geologię</w:t>
            </w:r>
          </w:p>
          <w:p w14:paraId="298A86B6" w14:textId="77777777" w:rsidR="001D26E7" w:rsidRPr="001D26E7" w:rsidRDefault="001D26E7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B7A84D" w14:textId="2CF9028D" w:rsidR="00FD7BDC" w:rsidRDefault="008632FA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U_1 R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ozumie artykuły naukowe z zakresu geologii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sens wypowiedzi wygłaszanych językiem akademickim</w:t>
            </w:r>
          </w:p>
          <w:p w14:paraId="498607E2" w14:textId="77777777" w:rsidR="001D26E7" w:rsidRPr="001D26E7" w:rsidRDefault="001D26E7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E5AD77" w14:textId="67E395BD" w:rsidR="00FD7BDC" w:rsidRDefault="008632FA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U_2 P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otrafi napisać </w:t>
            </w:r>
            <w:r w:rsidR="00A764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prosty </w:t>
            </w:r>
            <w:r w:rsidR="00FD7BDC" w:rsidRPr="001D26E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tekst naukowy z zakresu geologii</w:t>
            </w:r>
          </w:p>
          <w:p w14:paraId="79B9092D" w14:textId="77777777" w:rsidR="008013A4" w:rsidRDefault="008013A4" w:rsidP="001D26E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F9DFC20" w14:textId="20F46E8B" w:rsidR="008013A4" w:rsidRPr="00D87F40" w:rsidRDefault="008632FA" w:rsidP="001D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K_1 P</w:t>
            </w:r>
            <w:r w:rsidR="008013A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otrafi ocenić i zweryfikować informacje prezentowane w specjalistycznej literaturze angielskojęzycznej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F9FD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D43A87A" w14:textId="77777777" w:rsidR="00E17BE6" w:rsidRDefault="00E17BE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9EA7B7" w14:textId="7FBACCBE" w:rsidR="00E17BE6" w:rsidRDefault="005D4FFB" w:rsidP="00D87F40">
            <w:pPr>
              <w:spacing w:before="100" w:beforeAutospacing="1" w:after="100" w:afterAutospacing="1" w:line="240" w:lineRule="auto"/>
              <w:textAlignment w:val="baseline"/>
            </w:pPr>
            <w:r>
              <w:t>K2_W09</w:t>
            </w:r>
          </w:p>
          <w:p w14:paraId="53CBD0FB" w14:textId="77777777" w:rsidR="00E17BE6" w:rsidRDefault="00E17BE6" w:rsidP="00D87F40">
            <w:pPr>
              <w:spacing w:before="100" w:beforeAutospacing="1" w:after="100" w:afterAutospacing="1" w:line="240" w:lineRule="auto"/>
              <w:textAlignment w:val="baseline"/>
            </w:pPr>
          </w:p>
          <w:p w14:paraId="55D02E9C" w14:textId="7FF6A2CB" w:rsidR="00E17BE6" w:rsidRDefault="005D4FFB" w:rsidP="00D87F40">
            <w:pPr>
              <w:spacing w:before="100" w:beforeAutospacing="1" w:after="100" w:afterAutospacing="1" w:line="240" w:lineRule="auto"/>
              <w:textAlignment w:val="baseline"/>
            </w:pPr>
            <w:r>
              <w:t>K2_U02, K2_U09</w:t>
            </w:r>
          </w:p>
          <w:p w14:paraId="69ED77F2" w14:textId="77777777" w:rsidR="00E17BE6" w:rsidRDefault="00E17BE6" w:rsidP="00E17BE6">
            <w:pPr>
              <w:spacing w:after="0" w:line="240" w:lineRule="auto"/>
              <w:textAlignment w:val="baseline"/>
            </w:pPr>
          </w:p>
          <w:p w14:paraId="777D8ABD" w14:textId="208D3652" w:rsidR="00E17BE6" w:rsidRDefault="005D4FFB" w:rsidP="00E17BE6">
            <w:pPr>
              <w:spacing w:after="0" w:line="240" w:lineRule="auto"/>
              <w:textAlignment w:val="baseline"/>
            </w:pPr>
            <w:r>
              <w:t>K2_U06</w:t>
            </w:r>
          </w:p>
          <w:p w14:paraId="0F660FC4" w14:textId="77777777" w:rsidR="00E17BE6" w:rsidRDefault="00E17BE6" w:rsidP="00E17BE6">
            <w:pPr>
              <w:spacing w:after="0" w:line="240" w:lineRule="auto"/>
              <w:textAlignment w:val="baseline"/>
            </w:pPr>
          </w:p>
          <w:p w14:paraId="59CBD052" w14:textId="77777777" w:rsidR="00E17BE6" w:rsidRDefault="00E17BE6" w:rsidP="00E17BE6">
            <w:pPr>
              <w:spacing w:after="0" w:line="240" w:lineRule="auto"/>
              <w:textAlignment w:val="baseline"/>
            </w:pPr>
          </w:p>
          <w:p w14:paraId="5D3E4462" w14:textId="38702CC0" w:rsidR="00E17BE6" w:rsidRPr="00D87F40" w:rsidRDefault="005D4FFB" w:rsidP="00E17B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K2_K06</w:t>
            </w:r>
          </w:p>
        </w:tc>
      </w:tr>
      <w:tr w:rsidR="00D87F40" w:rsidRPr="00D87F40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4A3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CB5552C" w14:textId="61F0E594" w:rsidR="00FD7BDC" w:rsidRPr="001B5BA2" w:rsidRDefault="001B5BA2" w:rsidP="00FD7B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Markner-Jager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B., 2008, T</w:t>
            </w:r>
            <w:r w:rsidRPr="001B5BA2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echnical 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nglish for Geosciences. Springer, pp. 209.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dostępne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 on-line)</w:t>
            </w:r>
          </w:p>
          <w:p w14:paraId="58E6291C" w14:textId="7C6D875A" w:rsidR="00FD7BDC" w:rsidRPr="00D87F40" w:rsidRDefault="00FD7BDC" w:rsidP="00177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Materiały własne prowadzących</w:t>
            </w:r>
            <w:r w:rsidR="001B5BA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przygotowane na podstawie materiałów </w:t>
            </w:r>
            <w:r w:rsidR="001778B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literaturowych i z </w:t>
            </w:r>
            <w:proofErr w:type="spellStart"/>
            <w:r w:rsidR="001778B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709E9C4F" w14:textId="12B5D1EC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</w:t>
            </w:r>
            <w:r w:rsidR="001D26E7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wa praca kontrolna (T)* </w:t>
            </w:r>
          </w:p>
          <w:p w14:paraId="1CBA64E6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3D213A7" w14:textId="09484AF9" w:rsidR="00D87F40" w:rsidRPr="001D2572" w:rsidRDefault="00D87F40" w:rsidP="000E7C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 - praca kontrolna </w:t>
            </w:r>
            <w:r w:rsidR="001D26E7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(końcowa) (T)* </w:t>
            </w:r>
            <w:r w:rsidR="000E7CC2">
              <w:t xml:space="preserve"> </w:t>
            </w:r>
            <w:r w:rsidR="000E7CC2" w:rsidRP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</w:t>
            </w:r>
            <w:r w:rsid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em</w:t>
            </w:r>
            <w:r w:rsidR="000E7CC2" w:rsidRP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otrzymania oceny pozytywnej </w:t>
            </w:r>
            <w:r w:rsid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jest uzyskanie minimum</w:t>
            </w:r>
            <w:r w:rsidR="000E7CC2" w:rsidRPr="000E7C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50 % punktów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1D25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7D36A9CE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335867"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lektorat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14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61DAF7E2" w:rsidR="00D87F40" w:rsidRPr="001D2572" w:rsidRDefault="00E17BE6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16443A7F" w14:textId="5C2E6A3A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 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 godz.</w:t>
            </w:r>
          </w:p>
          <w:p w14:paraId="5284C48C" w14:textId="7C416954" w:rsidR="00D87F40" w:rsidRPr="001D2572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 godz.</w:t>
            </w:r>
          </w:p>
          <w:p w14:paraId="78BCFF21" w14:textId="7B9E81B6" w:rsidR="00D87F40" w:rsidRPr="001D2572" w:rsidRDefault="00D87F40" w:rsidP="001D26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pracy kontrolnej</w:t>
            </w:r>
            <w:r w:rsidRPr="001D25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 godz.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286488F9" w:rsidR="00D87F40" w:rsidRPr="001D2572" w:rsidRDefault="00E17BE6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33E77334" w:rsidR="00D87F40" w:rsidRPr="00D87F40" w:rsidRDefault="00E17BE6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26</w:t>
            </w:r>
            <w:r w:rsidR="008632F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13B54F3" w:rsidR="00D87F40" w:rsidRPr="00D87F40" w:rsidRDefault="00E17BE6" w:rsidP="000E7CC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6C36DDEB" w:rsidR="00D87F40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0FEC72F1" w14:textId="7D0230AF" w:rsidR="008632FA" w:rsidRDefault="008632FA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58129F10" w14:textId="331FBD2D" w:rsidR="008632FA" w:rsidRPr="000E7CC2" w:rsidRDefault="008632FA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Prowadzący przedmiot: dr hab. Anna </w:t>
      </w:r>
      <w:proofErr w:type="spellStart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Pietranik</w:t>
      </w:r>
      <w:proofErr w:type="spellEnd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prof. </w:t>
      </w:r>
      <w:proofErr w:type="spellStart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UWr</w:t>
      </w:r>
      <w:proofErr w:type="spellEnd"/>
      <w:r w:rsidRPr="000E7CC2">
        <w:rPr>
          <w:rFonts w:ascii="Verdana" w:eastAsia="Times New Roman" w:hAnsi="Verdana" w:cs="Times New Roman"/>
          <w:sz w:val="20"/>
          <w:szCs w:val="20"/>
          <w:lang w:eastAsia="pl-PL"/>
        </w:rPr>
        <w:t>, dr Grzegorz Lis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B2C0A"/>
    <w:rsid w:val="000E7CC2"/>
    <w:rsid w:val="001141A7"/>
    <w:rsid w:val="001778B6"/>
    <w:rsid w:val="001B5BA2"/>
    <w:rsid w:val="001D2572"/>
    <w:rsid w:val="001D26E7"/>
    <w:rsid w:val="002E5D16"/>
    <w:rsid w:val="00335867"/>
    <w:rsid w:val="003866CF"/>
    <w:rsid w:val="0039084F"/>
    <w:rsid w:val="003C0079"/>
    <w:rsid w:val="003E4CC9"/>
    <w:rsid w:val="004379E7"/>
    <w:rsid w:val="004F089A"/>
    <w:rsid w:val="00540ABD"/>
    <w:rsid w:val="005802DC"/>
    <w:rsid w:val="005A30CC"/>
    <w:rsid w:val="005D4FFB"/>
    <w:rsid w:val="006A2098"/>
    <w:rsid w:val="006E593D"/>
    <w:rsid w:val="008013A4"/>
    <w:rsid w:val="008632FA"/>
    <w:rsid w:val="00877646"/>
    <w:rsid w:val="008C0647"/>
    <w:rsid w:val="008C2011"/>
    <w:rsid w:val="009251E2"/>
    <w:rsid w:val="009470BE"/>
    <w:rsid w:val="009F3771"/>
    <w:rsid w:val="00A50845"/>
    <w:rsid w:val="00A76490"/>
    <w:rsid w:val="00AD0E5B"/>
    <w:rsid w:val="00B139BB"/>
    <w:rsid w:val="00C3728B"/>
    <w:rsid w:val="00D32664"/>
    <w:rsid w:val="00D87F40"/>
    <w:rsid w:val="00DB4409"/>
    <w:rsid w:val="00E17BE6"/>
    <w:rsid w:val="00FB66CE"/>
    <w:rsid w:val="00FD7BDC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admin</cp:lastModifiedBy>
  <cp:revision>2</cp:revision>
  <cp:lastPrinted>2020-05-22T11:51:00Z</cp:lastPrinted>
  <dcterms:created xsi:type="dcterms:W3CDTF">2022-03-18T09:05:00Z</dcterms:created>
  <dcterms:modified xsi:type="dcterms:W3CDTF">2022-03-18T09:05:00Z</dcterms:modified>
</cp:coreProperties>
</file>