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295632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295632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295632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295632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295632">
        <w:rPr>
          <w:rFonts w:ascii="Verdana" w:hAnsi="Verdana"/>
          <w:b/>
          <w:sz w:val="16"/>
          <w:szCs w:val="20"/>
        </w:rPr>
        <w:t>ZARZĄDZENIA Nr 21/2019</w:t>
      </w:r>
      <w:r w:rsidRPr="00295632">
        <w:rPr>
          <w:rFonts w:ascii="Verdana" w:hAnsi="Verdana"/>
          <w:sz w:val="16"/>
          <w:szCs w:val="20"/>
        </w:rPr>
        <w:t xml:space="preserve"> </w:t>
      </w:r>
    </w:p>
    <w:p w:rsidR="008E7503" w:rsidRPr="00295632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95632" w:rsidRDefault="008E7503" w:rsidP="008E7503">
      <w:pPr>
        <w:rPr>
          <w:rFonts w:ascii="Verdana" w:hAnsi="Verdana"/>
          <w:b/>
          <w:bCs/>
          <w:sz w:val="20"/>
        </w:rPr>
      </w:pPr>
      <w:r w:rsidRPr="00295632">
        <w:rPr>
          <w:rFonts w:ascii="Verdana" w:hAnsi="Verdana"/>
          <w:b/>
          <w:bCs/>
          <w:sz w:val="20"/>
        </w:rPr>
        <w:t>SYLABUS PRZEDMIOTU/MODUŁU ZAJĘĆ NA STUDIACH WYŻSZYCH/DOKTORANCKICH</w:t>
      </w:r>
      <w:bookmarkStart w:id="0" w:name="_GoBack"/>
      <w:bookmarkEnd w:id="0"/>
    </w:p>
    <w:p w:rsidR="008E7503" w:rsidRPr="00295632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295632" w:rsidRDefault="000C2DD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bCs/>
                <w:sz w:val="20"/>
                <w:szCs w:val="20"/>
              </w:rPr>
              <w:t>Ćwiczenia terenowe – Tektonika</w:t>
            </w:r>
            <w:r w:rsidR="00295632" w:rsidRPr="00295632">
              <w:rPr>
                <w:rFonts w:ascii="Verdana" w:hAnsi="Verdana"/>
                <w:bCs/>
                <w:sz w:val="20"/>
                <w:szCs w:val="20"/>
              </w:rPr>
              <w:t>/</w:t>
            </w:r>
            <w:proofErr w:type="spellStart"/>
            <w:r w:rsidRPr="00295632">
              <w:rPr>
                <w:rFonts w:ascii="Verdana" w:hAnsi="Verdana"/>
                <w:bCs/>
                <w:sz w:val="20"/>
                <w:szCs w:val="20"/>
              </w:rPr>
              <w:t>Tectonics</w:t>
            </w:r>
            <w:proofErr w:type="spellEnd"/>
            <w:r w:rsidRPr="00295632">
              <w:rPr>
                <w:rFonts w:ascii="Verdana" w:hAnsi="Verdana"/>
                <w:bCs/>
                <w:sz w:val="20"/>
                <w:szCs w:val="20"/>
              </w:rPr>
              <w:t xml:space="preserve"> (field </w:t>
            </w:r>
            <w:proofErr w:type="spellStart"/>
            <w:r w:rsidRPr="00295632">
              <w:rPr>
                <w:rFonts w:ascii="Verdana" w:hAnsi="Verdana"/>
                <w:bCs/>
                <w:sz w:val="20"/>
                <w:szCs w:val="20"/>
              </w:rPr>
              <w:t>class</w:t>
            </w:r>
            <w:proofErr w:type="spellEnd"/>
            <w:r w:rsidRPr="00295632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29563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295632" w:rsidRDefault="000C2DD8" w:rsidP="000C2DD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295632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295632" w:rsidRDefault="00C8307B" w:rsidP="000C2DD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 xml:space="preserve"> Geologii Strukturalnej i Kartografii Geologicznej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29563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295632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29563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295632" w:rsidRDefault="00C8307B" w:rsidP="000C2DD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G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295632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295632" w:rsidRDefault="00C8307B" w:rsidP="000C2DD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295632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295632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295632" w:rsidRDefault="00C8307B" w:rsidP="000C2DD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295632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295632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29563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 xml:space="preserve">36 </w:t>
            </w:r>
          </w:p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295632" w:rsidRDefault="00C8307B" w:rsidP="000C2DD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ćwiczenia praktyczne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 xml:space="preserve"> terenowe</w:t>
            </w:r>
            <w:r w:rsidRPr="00295632">
              <w:rPr>
                <w:rFonts w:ascii="Verdana" w:hAnsi="Verdana"/>
                <w:sz w:val="20"/>
                <w:szCs w:val="20"/>
              </w:rPr>
              <w:t xml:space="preserve">, wykonywanie zadań samodzielnie, wykonywanie zadań w grupie, wykonanie raportów 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29563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Koordynator: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 xml:space="preserve"> Stanisław Burliga, dr</w:t>
            </w:r>
          </w:p>
          <w:p w:rsidR="008E7503" w:rsidRPr="0029563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C2DD8" w:rsidRPr="00295632">
              <w:rPr>
                <w:rFonts w:ascii="Verdana" w:hAnsi="Verdana"/>
                <w:sz w:val="20"/>
                <w:szCs w:val="20"/>
              </w:rPr>
              <w:t xml:space="preserve"> Stanisław Burliga, dr; Paweł Aleksandrowski, prof., Artur Sobczyk, dr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295632" w:rsidRDefault="000C2DD8" w:rsidP="000C2DD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Ogólna wiedza z zakresu geologii dynamicznej oraz tektoniki</w:t>
            </w:r>
            <w:r w:rsidR="00295632" w:rsidRPr="0029563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C2DD8" w:rsidRPr="00295632" w:rsidRDefault="000C2DD8" w:rsidP="000C2D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Zajęcia stanowią praktyczne wykorzystanie wiedzy o strukturach i procesach </w:t>
            </w:r>
            <w:r w:rsidRPr="00295632">
              <w:rPr>
                <w:rFonts w:ascii="Verdana" w:hAnsi="Verdana"/>
                <w:sz w:val="20"/>
                <w:szCs w:val="20"/>
              </w:rPr>
              <w:lastRenderedPageBreak/>
              <w:t>tektonicznych w nawiązaniu do wybranych elementów budowy regionalnej Sudetów.</w:t>
            </w:r>
          </w:p>
          <w:p w:rsidR="008E7503" w:rsidRPr="00295632" w:rsidRDefault="000C2DD8" w:rsidP="0029563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Celem zajęć jest zapoznanie z metodyką pracy terenowej w zakresie rozpoznawania, opisu, analizy </w:t>
            </w:r>
            <w:proofErr w:type="spellStart"/>
            <w:r w:rsidRPr="00295632">
              <w:rPr>
                <w:rFonts w:ascii="Verdana" w:hAnsi="Verdana"/>
                <w:sz w:val="20"/>
                <w:szCs w:val="20"/>
              </w:rPr>
              <w:t>mezostruktur</w:t>
            </w:r>
            <w:proofErr w:type="spellEnd"/>
            <w:r w:rsidRPr="00295632">
              <w:rPr>
                <w:rFonts w:ascii="Verdana" w:hAnsi="Verdana"/>
                <w:sz w:val="20"/>
                <w:szCs w:val="20"/>
              </w:rPr>
              <w:t xml:space="preserve"> i ich następstwa z wykorzystaniem projekcji na siatkach </w:t>
            </w:r>
            <w:proofErr w:type="spellStart"/>
            <w:r w:rsidRPr="00295632">
              <w:rPr>
                <w:rFonts w:ascii="Verdana" w:hAnsi="Verdana"/>
                <w:sz w:val="20"/>
                <w:szCs w:val="20"/>
              </w:rPr>
              <w:t>planisferycznych</w:t>
            </w:r>
            <w:proofErr w:type="spellEnd"/>
            <w:r w:rsidRPr="00295632">
              <w:rPr>
                <w:rFonts w:ascii="Verdana" w:hAnsi="Verdana"/>
                <w:sz w:val="20"/>
                <w:szCs w:val="20"/>
              </w:rPr>
              <w:t xml:space="preserve"> jak również kształcenie umiejętności sporządzania raportów z badań tego rodzaju.</w:t>
            </w:r>
          </w:p>
        </w:tc>
      </w:tr>
      <w:tr w:rsidR="008E7503" w:rsidRPr="00295632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5632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95632" w:rsidRDefault="00295632" w:rsidP="000C2D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0C2DD8" w:rsidRPr="00295632" w:rsidRDefault="000C2DD8" w:rsidP="000C2D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Analiza fałdów. Fałdy - pojęcia podstawowe, elementy i parametry geometryczne fałdów, klasyfikacje, obraz fałdu w projekcji </w:t>
            </w:r>
            <w:proofErr w:type="spellStart"/>
            <w:r w:rsidRPr="00295632">
              <w:rPr>
                <w:rFonts w:ascii="Verdana" w:hAnsi="Verdana"/>
                <w:sz w:val="20"/>
                <w:szCs w:val="20"/>
              </w:rPr>
              <w:t>planisferycznej</w:t>
            </w:r>
            <w:proofErr w:type="spellEnd"/>
            <w:r w:rsidRPr="00295632">
              <w:rPr>
                <w:rFonts w:ascii="Verdana" w:hAnsi="Verdana"/>
                <w:sz w:val="20"/>
                <w:szCs w:val="20"/>
              </w:rPr>
              <w:t>, wyznaczanie osi fałdu, opracowanie statystyczne dużego zbioru pomiarów warstwowania – konstrukcja diagramu konturowego warstwowania, analiza geometrii fałdu na podstawie diagramu konturowego warstwowania.</w:t>
            </w:r>
          </w:p>
          <w:p w:rsidR="000C2DD8" w:rsidRPr="00295632" w:rsidRDefault="000C2DD8" w:rsidP="000C2D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 xml:space="preserve">Analiza uskoków: pojęcia podstawowe, klasyfikacja uskoków, główne parametry powierzchni uskokowej i przemieszczenia uskokowego, praktyczna analiza parametrów przemieszczenia uskokowego, wyznaczanie osi głównych naprężeń na podstawie uskoków sprzężonych. </w:t>
            </w:r>
          </w:p>
          <w:p w:rsidR="008E7503" w:rsidRPr="00295632" w:rsidRDefault="000C2DD8" w:rsidP="000C2D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95632">
              <w:rPr>
                <w:rFonts w:ascii="Verdana" w:hAnsi="Verdana"/>
                <w:sz w:val="20"/>
                <w:szCs w:val="20"/>
              </w:rPr>
              <w:t>Analiza spękań. Spękania, pojęcia podstawowe, typowe układy, morfologia powierzchni a geneza, cios w fałdach, analiza zespołów spękań, przykład opracowania dużego zbioru danych azymutalnych, konstrukcja diagramu kołowego (róży spękań).</w:t>
            </w:r>
          </w:p>
        </w:tc>
      </w:tr>
      <w:tr w:rsidR="008E7503" w:rsidRPr="0029563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F103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F1036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>Student identyfikuje struktury tektoniczne, rozumie procesy geologiczne prowadzące do ich pow</w:t>
            </w:r>
            <w:r w:rsidR="00FB1F7B" w:rsidRPr="008F1036">
              <w:rPr>
                <w:rFonts w:ascii="Verdana" w:hAnsi="Verdana"/>
                <w:sz w:val="20"/>
                <w:szCs w:val="20"/>
              </w:rPr>
              <w:t xml:space="preserve">stania, 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>mechanizmy deformacji</w:t>
            </w:r>
            <w:r w:rsidR="00FB1F7B" w:rsidRPr="008F1036">
              <w:rPr>
                <w:rFonts w:ascii="Verdana" w:hAnsi="Verdana"/>
                <w:sz w:val="20"/>
                <w:szCs w:val="20"/>
              </w:rPr>
              <w:t xml:space="preserve"> odpowiedzialne za ich rozwój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  <w:r w:rsidR="00FB1F7B" w:rsidRPr="008F103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W_2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 xml:space="preserve"> Zna </w:t>
            </w:r>
            <w:r w:rsidR="00B2391E" w:rsidRPr="008F1036">
              <w:rPr>
                <w:rFonts w:ascii="Verdana" w:hAnsi="Verdana"/>
                <w:sz w:val="20"/>
                <w:szCs w:val="20"/>
              </w:rPr>
              <w:t xml:space="preserve">terminologię stosowaną przy opisie struktur tektonicznych oraz ich 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>klasyfikacje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</w:p>
          <w:p w:rsidR="00B2391E" w:rsidRPr="008F1036" w:rsidRDefault="00B2391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B2391E" w:rsidP="002107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W_3 Zna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 xml:space="preserve"> metody i techniki analizy i interpretacji</w:t>
            </w:r>
            <w:r w:rsidRPr="008F1036">
              <w:rPr>
                <w:rFonts w:ascii="Verdana" w:hAnsi="Verdana"/>
                <w:sz w:val="20"/>
                <w:szCs w:val="20"/>
              </w:rPr>
              <w:t xml:space="preserve"> struktur tektonicznych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  <w:r w:rsidR="00210748" w:rsidRPr="008F103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10748" w:rsidRPr="008F1036" w:rsidRDefault="00210748" w:rsidP="002107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2107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W_4 Zna możliwości wykorzystania struktur tektonicznych do rozwiązywania zadań z różnych dziedzin geologii, w tym ich zastosowanie użytkowe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  <w:r w:rsidRPr="008F1036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U_1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 xml:space="preserve"> Potrafi udokumentować struktury tektoniczne, pomierzyć w terenie ich orientacje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U_2 Potrafi zastosować właściwe techniki do analizy struktur tektonicznych, w tym</w:t>
            </w:r>
            <w:r w:rsidRPr="008F1036">
              <w:t xml:space="preserve"> </w:t>
            </w:r>
            <w:r w:rsidRPr="008F1036">
              <w:rPr>
                <w:rFonts w:ascii="Verdana" w:hAnsi="Verdana"/>
                <w:sz w:val="20"/>
                <w:szCs w:val="20"/>
              </w:rPr>
              <w:t xml:space="preserve">m.in. projekcję na siatkach </w:t>
            </w:r>
            <w:proofErr w:type="spellStart"/>
            <w:r w:rsidRPr="008F1036">
              <w:rPr>
                <w:rFonts w:ascii="Verdana" w:hAnsi="Verdana"/>
                <w:sz w:val="20"/>
                <w:szCs w:val="20"/>
              </w:rPr>
              <w:t>planisferycznych</w:t>
            </w:r>
            <w:proofErr w:type="spellEnd"/>
            <w:r w:rsidRPr="008F1036">
              <w:rPr>
                <w:rFonts w:ascii="Verdana" w:hAnsi="Verdana"/>
                <w:sz w:val="20"/>
                <w:szCs w:val="20"/>
              </w:rPr>
              <w:t xml:space="preserve"> w celu odtworzenia następstwa deformacji tektonicznych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</w:p>
          <w:p w:rsidR="00210748" w:rsidRPr="008F1036" w:rsidRDefault="00CB64B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U_3 Potrafi wykorzystać </w:t>
            </w:r>
            <w:r w:rsidR="00876136" w:rsidRPr="008F1036">
              <w:rPr>
                <w:rFonts w:ascii="Verdana" w:hAnsi="Verdana"/>
                <w:sz w:val="20"/>
                <w:szCs w:val="20"/>
              </w:rPr>
              <w:t>oprogramowanie komputerowe</w:t>
            </w:r>
            <w:r w:rsidRPr="008F1036">
              <w:rPr>
                <w:rFonts w:ascii="Verdana" w:hAnsi="Verdana"/>
                <w:sz w:val="20"/>
                <w:szCs w:val="20"/>
              </w:rPr>
              <w:t xml:space="preserve"> do analizy i wizualizacji pozyskanych danych geologicznych</w:t>
            </w:r>
            <w:r w:rsidR="008F1036" w:rsidRPr="008F1036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lastRenderedPageBreak/>
              <w:t>U_2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 xml:space="preserve"> Potrafi krytycznie zinterpretować pozyskany materiał analityczny</w:t>
            </w:r>
            <w:r w:rsidR="00FB1F7B" w:rsidRPr="008F1036">
              <w:rPr>
                <w:rFonts w:ascii="Verdana" w:hAnsi="Verdana"/>
                <w:sz w:val="20"/>
                <w:szCs w:val="20"/>
              </w:rPr>
              <w:t xml:space="preserve">, opracować wyniki w formie graficznej i pisemnej. </w:t>
            </w:r>
          </w:p>
          <w:p w:rsidR="00FB1F7B" w:rsidRPr="008F1036" w:rsidRDefault="00FB1F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F1036" w:rsidRDefault="00C8307B" w:rsidP="002107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CB64B3" w:rsidRPr="008F1036">
              <w:rPr>
                <w:rFonts w:ascii="Verdana" w:hAnsi="Verdana"/>
                <w:sz w:val="20"/>
                <w:szCs w:val="20"/>
              </w:rPr>
              <w:t>Potrafi pracować w zespole, w trakcie zajęć terenowych.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F1036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K1_W05</w:t>
            </w:r>
          </w:p>
          <w:p w:rsidR="00C8307B" w:rsidRPr="008F1036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B2391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K1_W04</w:t>
            </w:r>
          </w:p>
          <w:p w:rsidR="00B2391E" w:rsidRPr="008F1036" w:rsidRDefault="00B2391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B2391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B2391E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K1_W07</w:t>
            </w: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K1_W08</w:t>
            </w: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K1_U04</w:t>
            </w: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K1_U05 </w:t>
            </w:r>
          </w:p>
          <w:p w:rsidR="00876136" w:rsidRPr="008F1036" w:rsidRDefault="0087613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76136" w:rsidRPr="008F1036" w:rsidRDefault="00876136" w:rsidP="00876136">
            <w:pPr>
              <w:tabs>
                <w:tab w:val="left" w:pos="2730"/>
              </w:tabs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B2391E" w:rsidP="008F1036">
            <w:pPr>
              <w:tabs>
                <w:tab w:val="left" w:pos="2730"/>
              </w:tabs>
              <w:spacing w:before="360"/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876136" w:rsidP="00876136">
            <w:pPr>
              <w:tabs>
                <w:tab w:val="left" w:pos="2730"/>
              </w:tabs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K1_U10</w:t>
            </w:r>
          </w:p>
          <w:p w:rsidR="00210748" w:rsidRPr="008F1036" w:rsidRDefault="00210748" w:rsidP="00876136">
            <w:pPr>
              <w:tabs>
                <w:tab w:val="left" w:pos="2730"/>
              </w:tabs>
              <w:rPr>
                <w:rFonts w:ascii="Verdana" w:hAnsi="Verdana"/>
                <w:sz w:val="20"/>
                <w:szCs w:val="20"/>
              </w:rPr>
            </w:pPr>
          </w:p>
          <w:p w:rsidR="00B2391E" w:rsidRPr="008F1036" w:rsidRDefault="00210748" w:rsidP="00876136">
            <w:pPr>
              <w:tabs>
                <w:tab w:val="left" w:pos="2730"/>
              </w:tabs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lastRenderedPageBreak/>
              <w:t>K1_U</w:t>
            </w:r>
            <w:r w:rsidR="00B2391E" w:rsidRPr="008F1036">
              <w:rPr>
                <w:rFonts w:ascii="Verdana" w:hAnsi="Verdana"/>
                <w:sz w:val="20"/>
                <w:szCs w:val="20"/>
              </w:rPr>
              <w:t>1</w:t>
            </w:r>
            <w:r w:rsidRPr="008F1036">
              <w:rPr>
                <w:rFonts w:ascii="Verdana" w:hAnsi="Verdana"/>
                <w:sz w:val="20"/>
                <w:szCs w:val="20"/>
              </w:rPr>
              <w:t>4</w:t>
            </w:r>
          </w:p>
          <w:p w:rsidR="00B2391E" w:rsidRPr="008F1036" w:rsidRDefault="00B2391E" w:rsidP="00876136">
            <w:pPr>
              <w:tabs>
                <w:tab w:val="left" w:pos="2730"/>
              </w:tabs>
              <w:rPr>
                <w:rFonts w:ascii="Verdana" w:hAnsi="Verdana"/>
                <w:sz w:val="20"/>
                <w:szCs w:val="20"/>
              </w:rPr>
            </w:pPr>
          </w:p>
          <w:p w:rsidR="00210748" w:rsidRPr="008F1036" w:rsidRDefault="00210748" w:rsidP="008F1036">
            <w:pPr>
              <w:tabs>
                <w:tab w:val="left" w:pos="2730"/>
              </w:tabs>
              <w:spacing w:before="320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K1_K01</w:t>
            </w:r>
          </w:p>
        </w:tc>
      </w:tr>
      <w:tr w:rsidR="008E7503" w:rsidRPr="00295632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F103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F1036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F1036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8F1036" w:rsidRDefault="00C8307B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B50121" w:rsidRPr="008F1036" w:rsidRDefault="00B50121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1036">
              <w:rPr>
                <w:rFonts w:ascii="Verdana" w:hAnsi="Verdana"/>
                <w:sz w:val="20"/>
                <w:szCs w:val="20"/>
              </w:rPr>
              <w:t>Dadlez</w:t>
            </w:r>
            <w:proofErr w:type="spellEnd"/>
            <w:r w:rsidRPr="008F1036">
              <w:rPr>
                <w:rFonts w:ascii="Verdana" w:hAnsi="Verdana"/>
                <w:sz w:val="20"/>
                <w:szCs w:val="20"/>
              </w:rPr>
              <w:t>, R. &amp; Jaroszewski, W., 1994. Tektonika. Wydawnictwa Naukowe PWN, Warszawa, 744 pp.</w:t>
            </w:r>
          </w:p>
          <w:p w:rsidR="00B50121" w:rsidRPr="008F1036" w:rsidRDefault="00B50121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Mierzejewski M. (red), 1992: Badania elementów tektoniki. Instrukcje i metody badań geologicznych. Zeszyt 51. Państwowy Instytut Geologiczny. Warszawa. 176 pp.</w:t>
            </w:r>
          </w:p>
          <w:p w:rsidR="00856124" w:rsidRPr="008F1036" w:rsidRDefault="00856124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F1036" w:rsidRDefault="00C8307B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B50121" w:rsidRPr="008F1036" w:rsidRDefault="00B50121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1036">
              <w:rPr>
                <w:rFonts w:ascii="Verdana" w:hAnsi="Verdana"/>
                <w:sz w:val="20"/>
                <w:szCs w:val="20"/>
              </w:rPr>
              <w:t>Stupnicka</w:t>
            </w:r>
            <w:proofErr w:type="spellEnd"/>
            <w:r w:rsidRPr="008F1036">
              <w:rPr>
                <w:rFonts w:ascii="Verdana" w:hAnsi="Verdana"/>
                <w:sz w:val="20"/>
                <w:szCs w:val="20"/>
              </w:rPr>
              <w:t xml:space="preserve"> E., 1997: Geologia regionalna Polski. Wyd. Uniwersytetu Warszawskiego, 348 pp.</w:t>
            </w:r>
          </w:p>
          <w:p w:rsidR="00B50121" w:rsidRPr="008F1036" w:rsidRDefault="00B50121" w:rsidP="00670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1036">
              <w:rPr>
                <w:rFonts w:ascii="Verdana" w:hAnsi="Verdana"/>
                <w:sz w:val="20"/>
                <w:szCs w:val="20"/>
              </w:rPr>
              <w:t>Mizerski W., 2002. Geologia dynamiczna. Wydawnictwa Naukowe PWN, Warszawa, 370 pp.</w:t>
            </w:r>
          </w:p>
        </w:tc>
      </w:tr>
      <w:tr w:rsidR="008E7503" w:rsidRPr="00295632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A212A4" w:rsidRPr="003D2465" w:rsidRDefault="00A212A4" w:rsidP="00A212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poprawne prowadzenie dokumentacji terenowej </w:t>
            </w:r>
            <w:r w:rsidR="008F1036" w:rsidRPr="003D2465">
              <w:rPr>
                <w:rFonts w:ascii="Verdana" w:hAnsi="Verdana"/>
                <w:sz w:val="20"/>
                <w:szCs w:val="20"/>
              </w:rPr>
              <w:t xml:space="preserve">K1_W04, </w:t>
            </w:r>
            <w:r w:rsidRPr="003D2465">
              <w:rPr>
                <w:rFonts w:ascii="Verdana" w:hAnsi="Verdana"/>
                <w:sz w:val="20"/>
                <w:szCs w:val="20"/>
              </w:rPr>
              <w:t>K1_W05, K1_W07, K1_W08, K1_U04, K1_U05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,</w:t>
            </w:r>
          </w:p>
          <w:p w:rsidR="008F1036" w:rsidRPr="003D2465" w:rsidRDefault="00A212A4" w:rsidP="003D24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- napisanie raportu końcowego z zajęć  K1_U10, K1_U14, K1_K01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295632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01521" w:rsidRPr="003D2465" w:rsidRDefault="008E7503" w:rsidP="00A212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01521" w:rsidRPr="003D2465">
              <w:rPr>
                <w:rFonts w:ascii="Verdana" w:hAnsi="Verdana"/>
                <w:sz w:val="20"/>
                <w:szCs w:val="20"/>
              </w:rPr>
              <w:t>a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 xml:space="preserve">ktywne uczestnictwo w 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pełnych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 xml:space="preserve">zajęciach terenowych, </w:t>
            </w:r>
          </w:p>
          <w:p w:rsidR="00801521" w:rsidRPr="003D2465" w:rsidRDefault="00801521" w:rsidP="00A212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>poprawne prowadzenie dokumentacji terenowej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,</w:t>
            </w:r>
          </w:p>
          <w:p w:rsidR="00801521" w:rsidRPr="003D2465" w:rsidRDefault="00801521" w:rsidP="00A212A4">
            <w:pPr>
              <w:spacing w:after="0" w:line="240" w:lineRule="auto"/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E7503" w:rsidRPr="003D2465">
              <w:rPr>
                <w:rFonts w:ascii="Verdana" w:hAnsi="Verdana"/>
                <w:sz w:val="20"/>
                <w:szCs w:val="20"/>
              </w:rPr>
              <w:t xml:space="preserve">napisanie raportu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>końcowego z zajęć (zespołowego w podgrupach ćwiczeniowych)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 xml:space="preserve">uzyskującego w ujęciu całościowym 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powyżej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 xml:space="preserve">50% pod względem kompletności 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treści i 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>materiału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 analitycznego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>, poprawności analizy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 i interpretacji struktur tektonicznych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,</w:t>
            </w:r>
          </w:p>
          <w:p w:rsidR="00B50121" w:rsidRPr="003D2465" w:rsidRDefault="00801521" w:rsidP="00A212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- obecność jest obowiązkowa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295632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29563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295632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B501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C650FA" w:rsidRPr="003D2465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- ćwiczenia terenowe:</w:t>
            </w:r>
            <w:r w:rsidR="00B50121" w:rsidRPr="003D2465">
              <w:rPr>
                <w:rFonts w:ascii="Verdana" w:hAnsi="Verdana"/>
                <w:sz w:val="20"/>
                <w:szCs w:val="20"/>
              </w:rPr>
              <w:t xml:space="preserve"> 36</w:t>
            </w:r>
          </w:p>
          <w:p w:rsidR="008E7503" w:rsidRPr="003D2465" w:rsidRDefault="008E7503" w:rsidP="005B23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-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 konsultacje: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5B23C4" w:rsidP="00670A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295632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praca własna studenta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>/doktoranta (</w:t>
            </w:r>
            <w:r w:rsidRPr="003D2465">
              <w:rPr>
                <w:rFonts w:ascii="Verdana" w:hAnsi="Verdana"/>
                <w:sz w:val="20"/>
                <w:szCs w:val="20"/>
              </w:rPr>
              <w:t>w tym udział w pracach grupowych) np.:</w:t>
            </w:r>
          </w:p>
          <w:p w:rsidR="005B23C4" w:rsidRPr="003D2465" w:rsidRDefault="008E7503" w:rsidP="005B23C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>opracowanie wyników: 1</w:t>
            </w:r>
            <w:r w:rsidR="003D2465">
              <w:rPr>
                <w:rFonts w:ascii="Verdana" w:hAnsi="Verdana"/>
                <w:sz w:val="20"/>
                <w:szCs w:val="20"/>
              </w:rPr>
              <w:t>0</w:t>
            </w:r>
            <w:r w:rsidR="005B23C4" w:rsidRPr="003D24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3D2465" w:rsidRDefault="005B23C4" w:rsidP="003D246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="003D2465" w:rsidRPr="003D246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3D2465" w:rsidP="003D246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E7503" w:rsidRPr="00295632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3D2465" w:rsidP="003D246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29563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246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2465" w:rsidRDefault="005B23C4" w:rsidP="00670A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246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B23C4" w:rsidRPr="00295632" w:rsidRDefault="005B23C4" w:rsidP="005B23C4">
      <w:pPr>
        <w:rPr>
          <w:color w:val="FF0000"/>
        </w:rPr>
      </w:pPr>
    </w:p>
    <w:sectPr w:rsidR="005B23C4" w:rsidRPr="00295632" w:rsidSect="00B8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40ECD" w15:done="0"/>
  <w15:commentEx w15:paraId="40FF3FD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">
    <w15:presenceInfo w15:providerId="None" w15:userId="Magd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E7503"/>
    <w:rsid w:val="000C2DD8"/>
    <w:rsid w:val="00210748"/>
    <w:rsid w:val="00285EF5"/>
    <w:rsid w:val="00295632"/>
    <w:rsid w:val="00296853"/>
    <w:rsid w:val="002C4203"/>
    <w:rsid w:val="003D2465"/>
    <w:rsid w:val="004053B5"/>
    <w:rsid w:val="004556E6"/>
    <w:rsid w:val="005B23C4"/>
    <w:rsid w:val="005B78DB"/>
    <w:rsid w:val="006556AA"/>
    <w:rsid w:val="00670A02"/>
    <w:rsid w:val="006A06B2"/>
    <w:rsid w:val="007F7FF9"/>
    <w:rsid w:val="00801521"/>
    <w:rsid w:val="00856124"/>
    <w:rsid w:val="00876136"/>
    <w:rsid w:val="008E7503"/>
    <w:rsid w:val="008F1036"/>
    <w:rsid w:val="00921E27"/>
    <w:rsid w:val="0099524F"/>
    <w:rsid w:val="00A212A4"/>
    <w:rsid w:val="00A66E97"/>
    <w:rsid w:val="00B2391E"/>
    <w:rsid w:val="00B50121"/>
    <w:rsid w:val="00B816E9"/>
    <w:rsid w:val="00BB1CBF"/>
    <w:rsid w:val="00C04E3A"/>
    <w:rsid w:val="00C22864"/>
    <w:rsid w:val="00C45F7A"/>
    <w:rsid w:val="00C6323D"/>
    <w:rsid w:val="00C650FA"/>
    <w:rsid w:val="00C8307B"/>
    <w:rsid w:val="00CB64B3"/>
    <w:rsid w:val="00D64DC7"/>
    <w:rsid w:val="00F420C0"/>
    <w:rsid w:val="00FB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2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1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12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2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1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1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Mirosław</cp:lastModifiedBy>
  <cp:revision>4</cp:revision>
  <dcterms:created xsi:type="dcterms:W3CDTF">2019-04-25T18:13:00Z</dcterms:created>
  <dcterms:modified xsi:type="dcterms:W3CDTF">2019-04-27T09:29:00Z</dcterms:modified>
</cp:coreProperties>
</file>