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A66766" w:rsidRDefault="00A6676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Hydrologia/</w:t>
            </w:r>
            <w:proofErr w:type="spellStart"/>
            <w:r w:rsidR="00051CB5" w:rsidRPr="00A66766">
              <w:rPr>
                <w:rFonts w:ascii="Verdana" w:hAnsi="Verdana"/>
                <w:sz w:val="20"/>
                <w:szCs w:val="20"/>
              </w:rPr>
              <w:t>Hydrology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51CB5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A6676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A66766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DB2C30" w:rsidRPr="00A66766" w:rsidRDefault="003C62E2" w:rsidP="00FD56D2">
            <w:pPr>
              <w:spacing w:after="120" w:line="240" w:lineRule="auto"/>
              <w:rPr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A6676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A66766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A6676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A66766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A66766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A6676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A66766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A66766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A66766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A6676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66766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A66766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A66766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6766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71CE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71CE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071CE1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C5820" w:rsidRPr="00071CE1">
              <w:rPr>
                <w:rFonts w:ascii="Verdana" w:hAnsi="Verdana"/>
                <w:sz w:val="20"/>
                <w:szCs w:val="20"/>
              </w:rPr>
              <w:t>2</w:t>
            </w:r>
            <w:r w:rsidR="00051CB5" w:rsidRPr="00071CE1">
              <w:rPr>
                <w:rFonts w:ascii="Verdana" w:hAnsi="Verdana"/>
                <w:sz w:val="20"/>
                <w:szCs w:val="20"/>
              </w:rPr>
              <w:t>4</w:t>
            </w:r>
          </w:p>
          <w:p w:rsidR="003C62E2" w:rsidRPr="00071CE1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>Ćwiczenia:</w:t>
            </w:r>
            <w:r w:rsidR="001D10C7" w:rsidRPr="00071CE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1CB5" w:rsidRPr="00071CE1">
              <w:rPr>
                <w:rFonts w:ascii="Verdana" w:hAnsi="Verdana"/>
                <w:sz w:val="20"/>
                <w:szCs w:val="20"/>
              </w:rPr>
              <w:t>28</w:t>
            </w:r>
          </w:p>
          <w:p w:rsidR="008E7503" w:rsidRPr="00071CE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0C5820" w:rsidRPr="00071CE1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 xml:space="preserve">Wykład multimedialny, ćwiczenia praktyczne, wykonywanie zadań samodzielnie, wykonanie raportów, wykonywanie zadań in </w:t>
            </w:r>
            <w:proofErr w:type="spellStart"/>
            <w:r w:rsidRPr="00071CE1"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 w:rsidRPr="00071CE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071CE1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 xml:space="preserve">Koordynator: dr </w:t>
            </w:r>
            <w:r w:rsidR="00051CB5" w:rsidRPr="00071CE1">
              <w:rPr>
                <w:rFonts w:ascii="Verdana" w:hAnsi="Verdana"/>
                <w:sz w:val="20"/>
                <w:szCs w:val="20"/>
              </w:rPr>
              <w:t>hab. Robert Tarka</w:t>
            </w:r>
          </w:p>
          <w:p w:rsidR="001D10C7" w:rsidRPr="00071CE1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>Wykładowca:</w:t>
            </w:r>
            <w:r w:rsidR="00051CB5" w:rsidRPr="00071CE1">
              <w:rPr>
                <w:rFonts w:ascii="Verdana" w:hAnsi="Verdana"/>
                <w:sz w:val="20"/>
                <w:szCs w:val="20"/>
              </w:rPr>
              <w:t xml:space="preserve"> dr hab. Robert Tarka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71CE1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51CB5" w:rsidRPr="00071CE1">
              <w:rPr>
                <w:rFonts w:ascii="Verdana" w:hAnsi="Verdana"/>
                <w:sz w:val="20"/>
                <w:szCs w:val="20"/>
              </w:rPr>
              <w:t xml:space="preserve"> dr hab. Sebastian Buczyński, dr Tomasz </w:t>
            </w:r>
            <w:proofErr w:type="spellStart"/>
            <w:r w:rsidR="00051CB5" w:rsidRPr="00071CE1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  <w:r w:rsidR="00051CB5" w:rsidRPr="00071CE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9455AC" w:rsidRPr="00071CE1">
              <w:rPr>
                <w:rFonts w:ascii="Verdana" w:hAnsi="Verdana"/>
                <w:sz w:val="20"/>
                <w:szCs w:val="20"/>
              </w:rPr>
              <w:t xml:space="preserve">dr hab. Robert Tarka, </w:t>
            </w:r>
            <w:r w:rsidR="00051CB5" w:rsidRPr="00071CE1">
              <w:rPr>
                <w:rFonts w:ascii="Verdana" w:hAnsi="Verdana"/>
                <w:sz w:val="20"/>
                <w:szCs w:val="20"/>
              </w:rPr>
              <w:t>dr Marek Wcisło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A2DE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A2DE5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A2DE5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DA2DE5" w:rsidRDefault="00DA2DE5" w:rsidP="00DA2DE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A2DE5">
              <w:rPr>
                <w:rFonts w:ascii="Verdana" w:hAnsi="Verdana"/>
                <w:sz w:val="20"/>
                <w:szCs w:val="20"/>
              </w:rPr>
              <w:t>Podstawowa w</w:t>
            </w:r>
            <w:r w:rsidR="0036262E" w:rsidRPr="00DA2DE5">
              <w:rPr>
                <w:rFonts w:ascii="Verdana" w:hAnsi="Verdana"/>
                <w:sz w:val="20"/>
                <w:szCs w:val="20"/>
              </w:rPr>
              <w:t xml:space="preserve">iedza z zakresu </w:t>
            </w:r>
            <w:r w:rsidR="00347B2B">
              <w:rPr>
                <w:rFonts w:ascii="Verdana" w:hAnsi="Verdana"/>
                <w:sz w:val="20"/>
                <w:szCs w:val="20"/>
              </w:rPr>
              <w:t xml:space="preserve">programu </w:t>
            </w:r>
            <w:r w:rsidR="0036262E" w:rsidRPr="00DA2DE5">
              <w:rPr>
                <w:rFonts w:ascii="Verdana" w:hAnsi="Verdana"/>
                <w:sz w:val="20"/>
                <w:szCs w:val="20"/>
              </w:rPr>
              <w:t>matematyki i fizyki</w:t>
            </w:r>
            <w:r w:rsidR="00347B2B">
              <w:rPr>
                <w:rFonts w:ascii="Verdana" w:hAnsi="Verdana"/>
                <w:sz w:val="20"/>
                <w:szCs w:val="20"/>
              </w:rPr>
              <w:t xml:space="preserve"> w szkole średniej</w:t>
            </w:r>
            <w:r w:rsidRPr="00DA2DE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051CB5" w:rsidRPr="00051CB5" w:rsidRDefault="00051CB5" w:rsidP="00051CB5">
            <w:pPr>
              <w:tabs>
                <w:tab w:val="left" w:pos="3024"/>
              </w:tabs>
              <w:rPr>
                <w:rFonts w:ascii="Verdana" w:eastAsia="Times New Roman" w:hAnsi="Verdana"/>
                <w:sz w:val="20"/>
                <w:szCs w:val="20"/>
              </w:rPr>
            </w:pPr>
            <w:r w:rsidRPr="00051CB5">
              <w:rPr>
                <w:rFonts w:ascii="Verdana" w:hAnsi="Verdana"/>
                <w:sz w:val="20"/>
                <w:szCs w:val="20"/>
              </w:rPr>
              <w:lastRenderedPageBreak/>
              <w:t xml:space="preserve">Zapoznanie ze zjawiskami i procesami zachodzącymi w hydrosferze oraz problemami ochrony wód. </w:t>
            </w:r>
          </w:p>
          <w:p w:rsidR="00051CB5" w:rsidRPr="00051CB5" w:rsidRDefault="00051CB5" w:rsidP="00051CB5">
            <w:pPr>
              <w:tabs>
                <w:tab w:val="left" w:pos="3024"/>
              </w:tabs>
              <w:rPr>
                <w:rFonts w:ascii="Verdana" w:hAnsi="Verdana"/>
                <w:sz w:val="20"/>
                <w:szCs w:val="20"/>
              </w:rPr>
            </w:pPr>
            <w:r w:rsidRPr="00051CB5">
              <w:rPr>
                <w:rFonts w:ascii="Verdana" w:hAnsi="Verdana"/>
                <w:sz w:val="20"/>
                <w:szCs w:val="20"/>
              </w:rPr>
              <w:t xml:space="preserve">Przedstawienie problematyki dotyczącej zmian zasobów wodnych i ich dostępności na świecie. </w:t>
            </w:r>
          </w:p>
          <w:p w:rsidR="008E7503" w:rsidRPr="00E67FD8" w:rsidRDefault="00051CB5" w:rsidP="00051CB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51CB5">
              <w:rPr>
                <w:rFonts w:ascii="Verdana" w:hAnsi="Verdana"/>
                <w:sz w:val="20"/>
                <w:szCs w:val="20"/>
              </w:rPr>
              <w:t>Poznanie podstawowych metod opracowań hydrograficznych oraz metod oceny zasobów wodnych na podstawie dostępnych danych hydrologicznych.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6262E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36262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1. Właściwości wody i ich wpływ na środowiska przyrodnicze Ziemi.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2. Występowanie wody na Ziemi – woda na Ziemi, obieg wody w przyrodzie, czas retencji.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3. Woda w atmosferze i opady atmosferyczne – występowanie wody w atmosferze, mechanizm powstawania opadów, typy opadów, techniki pomiaru, przestrzenny i czasowy rozkład, analiza opadów ekstremalnych.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4. Woda w skałach i infiltracja – właściwości hydrauliczne skał, potencjał wody glebowej, proces infiltracji, pomiary i modele, przestrzenno-czasowa zmienność uwilgotnienia gleby.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 xml:space="preserve">5. Parowanie – intercepcja opadu, proces </w:t>
            </w:r>
            <w:proofErr w:type="spellStart"/>
            <w:r w:rsidRPr="0036262E">
              <w:rPr>
                <w:rFonts w:ascii="Verdana" w:hAnsi="Verdana"/>
                <w:sz w:val="20"/>
                <w:szCs w:val="20"/>
              </w:rPr>
              <w:t>ewapotranspiracji</w:t>
            </w:r>
            <w:proofErr w:type="spellEnd"/>
            <w:r w:rsidRPr="0036262E">
              <w:rPr>
                <w:rFonts w:ascii="Verdana" w:hAnsi="Verdana"/>
                <w:sz w:val="20"/>
                <w:szCs w:val="20"/>
              </w:rPr>
              <w:t xml:space="preserve"> - modele i pomiary, czynniki wpływające na intensywność i wielkość parowania.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6. Wody powierzchniowe i odpływ rzeczny – sieć rzeczna, źródła i składowe odpływu, pomiary odpływu, czynniki wpływające na wielkość odpływu.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7. Susze i powodzie – ocena wielkości i częstości zjawisk ekstremalnych, charakterystyka i przyczyny powodzi.</w:t>
            </w:r>
          </w:p>
          <w:p w:rsidR="00051CB5" w:rsidRPr="0036262E" w:rsidRDefault="00051CB5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8. Retencja i retencjonowanie wód – rodzaje retencji, metody retencjonowania wody.</w:t>
            </w:r>
          </w:p>
          <w:p w:rsidR="00051CB5" w:rsidRPr="0036262E" w:rsidRDefault="00051CB5" w:rsidP="007F43F1">
            <w:pPr>
              <w:tabs>
                <w:tab w:val="left" w:pos="37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9. Bilans wodny i zasoby wód – regionalny i lokalny bilans wodny, wielkość zasobów, zapotrzebowanie i wykorzystanie wód, zarządzanie zasobami.</w:t>
            </w:r>
          </w:p>
          <w:p w:rsidR="00051CB5" w:rsidRPr="0036262E" w:rsidRDefault="00051CB5" w:rsidP="007F43F1">
            <w:pPr>
              <w:tabs>
                <w:tab w:val="left" w:pos="37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10. Zmiany zasobów i ich dostępności na świecie – przyczyny wzrostu obszarów o niedostatku wody, skutki zmian klimatycznych, konflikty o wodę.</w:t>
            </w:r>
          </w:p>
          <w:p w:rsidR="00051CB5" w:rsidRPr="0036262E" w:rsidRDefault="00051CB5" w:rsidP="007F43F1">
            <w:pPr>
              <w:tabs>
                <w:tab w:val="left" w:pos="37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11. Skład chemiczny, jakość wód – zakwaszenie wód powierzchniowych, zasolenie, główne źródła zanieczyszczenia wód powierzchniowych i podziemnych, kontrola jakości wody.</w:t>
            </w:r>
          </w:p>
          <w:p w:rsidR="007F43F1" w:rsidRPr="0036262E" w:rsidRDefault="007F43F1" w:rsidP="007F43F1">
            <w:pPr>
              <w:tabs>
                <w:tab w:val="left" w:pos="37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36262E" w:rsidRDefault="00051CB5" w:rsidP="00051CB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1E0E" w:rsidRPr="0036262E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1. Zlewnia i jej charakterystyka</w:t>
            </w:r>
            <w:r w:rsidRPr="0036262E">
              <w:rPr>
                <w:rFonts w:ascii="Verdana" w:hAnsi="Verdana"/>
                <w:sz w:val="20"/>
                <w:szCs w:val="20"/>
              </w:rPr>
              <w:t xml:space="preserve"> – wyznaczania zlewni rzecznej na podstawie mapy topograficznej, charakterystyka geometrii zlewni, charakterystyka morfologii i rzeźby powierzchni terenu.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2. Średni opad w zlewni – metody określania średniego opadu na obszarze zlewni.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3. Opad efektywny – ocena opadu efektywnego.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4. Pomiary przepływu w ciekach </w:t>
            </w:r>
            <w:r w:rsidRPr="0036262E">
              <w:rPr>
                <w:rFonts w:ascii="Verdana" w:hAnsi="Verdana"/>
                <w:sz w:val="20"/>
                <w:szCs w:val="20"/>
              </w:rPr>
              <w:t>–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36262E">
              <w:rPr>
                <w:rFonts w:ascii="Verdana" w:hAnsi="Verdana"/>
                <w:sz w:val="20"/>
                <w:szCs w:val="20"/>
              </w:rPr>
              <w:t>metody bezpośrednie i pośrednie pomiaru przepływu w ciekach, związek pomiędzy stanami i przepływami wód powierzchniowych.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5. Przepływy charakterystyczne </w:t>
            </w:r>
            <w:r w:rsidRPr="0036262E">
              <w:rPr>
                <w:rFonts w:ascii="Verdana" w:hAnsi="Verdana"/>
                <w:sz w:val="20"/>
                <w:szCs w:val="20"/>
              </w:rPr>
              <w:t>–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przepływy średnie, maksymalne roczne o określonym prawdopodobieństwie przewyższenia w zlewni kontrolowanej i niekontrolowanej.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6. Odpływ ze zlewni </w:t>
            </w:r>
            <w:r w:rsidRPr="0036262E">
              <w:rPr>
                <w:rFonts w:ascii="Verdana" w:hAnsi="Verdana"/>
                <w:sz w:val="20"/>
                <w:szCs w:val="20"/>
              </w:rPr>
              <w:t>–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metody określenia odpływu powierzchniowego i podziemnego, charakterystyka liczbowa odpływu całkowitego, w tym podziemnego.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7. Parowanie </w:t>
            </w:r>
            <w:r w:rsidRPr="0036262E">
              <w:rPr>
                <w:rFonts w:ascii="Verdana" w:hAnsi="Verdana"/>
                <w:sz w:val="20"/>
                <w:szCs w:val="20"/>
              </w:rPr>
              <w:t>–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określanie </w:t>
            </w:r>
            <w:proofErr w:type="spellStart"/>
            <w:r w:rsidRPr="0036262E">
              <w:rPr>
                <w:rFonts w:ascii="Verdana" w:hAnsi="Verdana"/>
                <w:bCs/>
                <w:sz w:val="20"/>
                <w:szCs w:val="20"/>
              </w:rPr>
              <w:t>ewaptranspiracji</w:t>
            </w:r>
            <w:proofErr w:type="spellEnd"/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potencjalnej i </w:t>
            </w:r>
            <w:proofErr w:type="spellStart"/>
            <w:r w:rsidRPr="0036262E">
              <w:rPr>
                <w:rFonts w:ascii="Verdana" w:hAnsi="Verdana"/>
                <w:bCs/>
                <w:sz w:val="20"/>
                <w:szCs w:val="20"/>
              </w:rPr>
              <w:t>ewapotranspiracji</w:t>
            </w:r>
            <w:proofErr w:type="spellEnd"/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aktualnej</w:t>
            </w:r>
          </w:p>
          <w:p w:rsidR="00051CB5" w:rsidRPr="0036262E" w:rsidRDefault="00051CB5" w:rsidP="007F43F1">
            <w:pPr>
              <w:spacing w:line="240" w:lineRule="auto"/>
              <w:ind w:left="32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8. Retencja strefy saturacji – metody określania retencji strefy saturacji.</w:t>
            </w:r>
          </w:p>
          <w:p w:rsidR="000C5820" w:rsidRPr="0036262E" w:rsidRDefault="00051CB5" w:rsidP="007F43F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9. Bilansowanie zasobów wodnych </w:t>
            </w:r>
            <w:r w:rsidRPr="0036262E">
              <w:rPr>
                <w:rFonts w:ascii="Verdana" w:hAnsi="Verdana"/>
                <w:sz w:val="20"/>
                <w:szCs w:val="20"/>
              </w:rPr>
              <w:t>–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36262E">
              <w:rPr>
                <w:rFonts w:ascii="Verdana" w:hAnsi="Verdana"/>
                <w:sz w:val="20"/>
                <w:szCs w:val="20"/>
              </w:rPr>
              <w:t xml:space="preserve">wybór okresu bilansowania, określenie jednorodności elementów bilansu wodnego w okresie bilansowym, sposoby zestawienia bilansów wodnych.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6262E" w:rsidRDefault="008E7503" w:rsidP="006205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36262E" w:rsidRDefault="000C5820" w:rsidP="006205F1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36262E" w:rsidRDefault="000C5820" w:rsidP="006205F1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7F43F1" w:rsidRPr="0036262E" w:rsidRDefault="007F43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lastRenderedPageBreak/>
              <w:t>W_1 Zna i rozumie podstawowe procesy i zjawiska hydrologiczne oraz wpływ cyklu hydrologicznego na funkcjonowanie środowiska przyrodniczego.</w:t>
            </w: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W_2 Zna podstawową terminologię hydrologiczną oraz metodykę badań zjawisk hydrologicznych.</w:t>
            </w: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W_3 Ocenia antropogeniczne zagrożenia zasobów wodnych i skutki ich degradacji oraz opisuje sposoby przeciwdziałania negatywnym przeobrażeniom hydrosfery.</w:t>
            </w: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U_1 Umie wykonać podstawowe pomiary hydrologiczne.</w:t>
            </w: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U_2 Wykorzystuje mapy hydrograficzne, bazy danych oraz zasoby internetowe w celu realizacji zadań związanych z oceną i ochroną środowiska wodnego.</w:t>
            </w: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U_3 Potrafi analizować i interpretować wyniki pomiarów i obserwacji hydrologicznych.</w:t>
            </w: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6205F1" w:rsidRPr="0036262E" w:rsidRDefault="006205F1" w:rsidP="00620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K_1 Rozumie znaczenie pracy zespołowej, sprzyjającej rozwiązywaniu zadań z zakresu hydrologii.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:rsidR="003166C6" w:rsidRPr="0036262E" w:rsidRDefault="006205F1" w:rsidP="006205F1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36262E">
              <w:rPr>
                <w:rFonts w:ascii="Verdana" w:hAnsi="Verdana" w:cs="Courier New"/>
                <w:color w:val="000000"/>
                <w:sz w:val="20"/>
                <w:szCs w:val="20"/>
              </w:rPr>
              <w:t>K_2 Jest świadomy istnienia zagrożeń środowiska wodnego i wynikającej stąd konieczności kontroli i oceny stanu hydrosfery oraz rozsądnego gospodarowania zasobami wody.</w:t>
            </w:r>
            <w:r w:rsidRPr="0036262E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6262E" w:rsidRDefault="008E7503" w:rsidP="006205F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DA2DE5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36262E" w:rsidRDefault="008E7503" w:rsidP="006205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F43F1" w:rsidRPr="0036262E" w:rsidRDefault="007F43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lastRenderedPageBreak/>
              <w:t>K1_W05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K1_W03, K1_W07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K1_W03, K1_W08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K1_U0</w:t>
            </w:r>
            <w:r w:rsidR="00006006">
              <w:rPr>
                <w:rFonts w:ascii="Verdana" w:hAnsi="Verdana"/>
                <w:bCs/>
                <w:sz w:val="20"/>
                <w:szCs w:val="20"/>
              </w:rPr>
              <w:t>8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K1_U06, K1_U12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K1_U05, K1_U10, K1_U13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A2DE5" w:rsidRPr="0036262E" w:rsidRDefault="00DA2DE5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K1_K01 </w:t>
            </w: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5F1" w:rsidRPr="0036262E" w:rsidRDefault="006205F1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36262E" w:rsidRDefault="006205F1" w:rsidP="006205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K1_K06</w:t>
            </w:r>
            <w:r w:rsidRPr="003626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6262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36262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662F58" w:rsidRPr="0036262E" w:rsidRDefault="00662F58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205F1" w:rsidRPr="0036262E" w:rsidRDefault="006205F1" w:rsidP="007F43F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Bajkiewicz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 xml:space="preserve">-Grabowska E., Magnuszewski A., Mikulski Z.: 1993 - Hydrometria. PWN, Warszawa. </w:t>
            </w:r>
          </w:p>
          <w:p w:rsidR="006205F1" w:rsidRPr="0036262E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Bajkiewicz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 xml:space="preserve">-Grabowska E., Mikulski Z.: 2008 - Hydrologia ogólna. PWN, Warszawa </w:t>
            </w:r>
          </w:p>
          <w:p w:rsidR="006205F1" w:rsidRPr="0036262E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6262E">
              <w:rPr>
                <w:rFonts w:ascii="Verdana" w:hAnsi="Verdana" w:cs="Arial"/>
                <w:sz w:val="20"/>
                <w:szCs w:val="20"/>
              </w:rPr>
              <w:t xml:space="preserve">Byczkowski A.:1996 - Hydrologia T. I </w:t>
            </w: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i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 xml:space="preserve"> II, Wyd. SGGW, Warszawa. </w:t>
            </w:r>
          </w:p>
          <w:p w:rsidR="006205F1" w:rsidRPr="0036262E" w:rsidRDefault="006205F1" w:rsidP="007F43F1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 w:cs="Arial"/>
                <w:sz w:val="20"/>
                <w:szCs w:val="20"/>
              </w:rPr>
              <w:t>Soczyńska U. (red.): 1989 - Podstawy hydrologii dynamicznej. Wyd. UW., Warszawa</w:t>
            </w:r>
            <w:r w:rsidRPr="0036262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205F1" w:rsidRPr="00A66766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6262E">
              <w:rPr>
                <w:rFonts w:ascii="Verdana" w:hAnsi="Verdana" w:cs="Arial"/>
                <w:sz w:val="20"/>
                <w:szCs w:val="20"/>
              </w:rPr>
              <w:t xml:space="preserve">Tarka R.: 1999 - Hydrologia. Przewodnik do ćwiczeń laboratoryjnych i terenowych. </w:t>
            </w:r>
            <w:r w:rsidRPr="00A66766">
              <w:rPr>
                <w:rFonts w:ascii="Verdana" w:hAnsi="Verdana" w:cs="Arial"/>
                <w:sz w:val="20"/>
                <w:szCs w:val="20"/>
              </w:rPr>
              <w:t xml:space="preserve">Wyd. Ocean, Wrocław. </w:t>
            </w:r>
          </w:p>
          <w:p w:rsidR="007F43F1" w:rsidRPr="0036262E" w:rsidRDefault="007F43F1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62F58" w:rsidRPr="0036262E" w:rsidRDefault="00662F58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6205F1" w:rsidRPr="0036262E" w:rsidRDefault="006205F1" w:rsidP="007F43F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6262E">
              <w:rPr>
                <w:rFonts w:ascii="Verdana" w:hAnsi="Verdana" w:cs="Arial"/>
                <w:sz w:val="20"/>
                <w:szCs w:val="20"/>
              </w:rPr>
              <w:t xml:space="preserve">Chełmicki W.: 1999 - Degradacja i ochrona wód, Cz. II - Zasoby. Inst. Geogr. </w:t>
            </w: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Uniw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 xml:space="preserve">. Jagiellońskiego, Kraków. </w:t>
            </w:r>
          </w:p>
          <w:p w:rsidR="006205F1" w:rsidRPr="0036262E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6262E">
              <w:rPr>
                <w:rFonts w:ascii="Verdana" w:hAnsi="Verdana" w:cs="Arial"/>
                <w:bCs/>
                <w:sz w:val="20"/>
                <w:szCs w:val="20"/>
              </w:rPr>
              <w:t>Chełmicki W., 2001, Woda – zasoby, degradacja, ochrona, Wyd. Nauk. PWN</w:t>
            </w:r>
          </w:p>
          <w:p w:rsidR="006205F1" w:rsidRPr="0036262E" w:rsidRDefault="006205F1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6262E">
              <w:rPr>
                <w:rFonts w:ascii="Verdana" w:hAnsi="Verdana" w:cs="Arial"/>
                <w:sz w:val="20"/>
                <w:szCs w:val="20"/>
              </w:rPr>
              <w:t xml:space="preserve">Dynowska I., Tlałka A.: 1982 - Hydrografia. PWN, Warszawa. </w:t>
            </w:r>
          </w:p>
          <w:p w:rsidR="008E7503" w:rsidRPr="0036262E" w:rsidRDefault="006205F1" w:rsidP="007F43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Pociask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 xml:space="preserve">-Karteczka J (red.): 2006 - Zlewnia - właściwości i procesy. Wyd. </w:t>
            </w: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Uniw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 w:rsidRPr="0036262E">
              <w:rPr>
                <w:rFonts w:ascii="Verdana" w:hAnsi="Verdana" w:cs="Arial"/>
                <w:sz w:val="20"/>
                <w:szCs w:val="20"/>
              </w:rPr>
              <w:t>Jegiellońskiego</w:t>
            </w:r>
            <w:proofErr w:type="spellEnd"/>
            <w:r w:rsidRPr="0036262E">
              <w:rPr>
                <w:rFonts w:ascii="Verdana" w:hAnsi="Verdana" w:cs="Arial"/>
                <w:sz w:val="20"/>
                <w:szCs w:val="20"/>
              </w:rPr>
              <w:t>, Kraków.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6262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36262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0998" w:rsidRDefault="000A7D3C" w:rsidP="0005099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lastRenderedPageBreak/>
              <w:t xml:space="preserve">- egzamin pisemny: </w:t>
            </w:r>
            <w:r w:rsidR="00006006" w:rsidRPr="0036262E">
              <w:rPr>
                <w:rFonts w:ascii="Verdana" w:hAnsi="Verdana"/>
                <w:bCs/>
                <w:sz w:val="20"/>
                <w:szCs w:val="20"/>
              </w:rPr>
              <w:t>K1_W03</w:t>
            </w:r>
            <w:r w:rsidR="00006006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006006" w:rsidRPr="0036262E">
              <w:rPr>
                <w:rFonts w:ascii="Verdana" w:hAnsi="Verdana"/>
                <w:bCs/>
                <w:sz w:val="20"/>
                <w:szCs w:val="20"/>
              </w:rPr>
              <w:t xml:space="preserve"> K1_W05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00600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>K1_K06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050998" w:rsidRPr="0036262E" w:rsidRDefault="00050998" w:rsidP="0005099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sprawdzian pisemny: 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>K1_W08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K1_U12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36262E">
              <w:rPr>
                <w:rFonts w:ascii="Verdana" w:hAnsi="Verdana"/>
                <w:bCs/>
                <w:sz w:val="20"/>
                <w:szCs w:val="20"/>
              </w:rPr>
              <w:t xml:space="preserve"> K1_U13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006006" w:rsidRPr="0036262E" w:rsidRDefault="008E7503" w:rsidP="000509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- przygotowanie i zrealizowanie projektu (indywidualnego lub grupowego)</w:t>
            </w:r>
            <w:r w:rsidR="00006006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>K1_W07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 xml:space="preserve"> K1_U05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>K1_U06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 xml:space="preserve"> K1_U0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8,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 xml:space="preserve"> K1_U10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050998" w:rsidRPr="0036262E">
              <w:rPr>
                <w:rFonts w:ascii="Verdana" w:hAnsi="Verdana"/>
                <w:bCs/>
                <w:sz w:val="20"/>
                <w:szCs w:val="20"/>
              </w:rPr>
              <w:t xml:space="preserve"> K1_K01</w:t>
            </w:r>
            <w:r w:rsidR="0005099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6262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792A92" w:rsidRPr="0036262E" w:rsidRDefault="00792A92" w:rsidP="00792A9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792A92" w:rsidRPr="0036262E" w:rsidRDefault="00792A92" w:rsidP="00792A92">
            <w:pPr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egzamin pisemny (test otwarty) – po zaliczeniu ćwiczeń. Wynik pozytywny – uzyskanie co najmniej 50% punktów</w:t>
            </w:r>
            <w:r w:rsidR="00050998">
              <w:rPr>
                <w:rFonts w:ascii="Verdana" w:hAnsi="Verdana"/>
                <w:sz w:val="20"/>
                <w:szCs w:val="20"/>
              </w:rPr>
              <w:t>.</w:t>
            </w:r>
          </w:p>
          <w:p w:rsidR="00792A92" w:rsidRPr="0036262E" w:rsidRDefault="00792A92" w:rsidP="00792A92">
            <w:pPr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Pr="0036262E">
              <w:rPr>
                <w:rFonts w:ascii="Verdana" w:hAnsi="Verdana"/>
                <w:sz w:val="20"/>
                <w:szCs w:val="20"/>
              </w:rPr>
              <w:t>:</w:t>
            </w:r>
          </w:p>
          <w:p w:rsidR="00792A92" w:rsidRPr="0036262E" w:rsidRDefault="00792A92" w:rsidP="007F43F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6262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792A92" w:rsidRPr="0036262E" w:rsidRDefault="00792A92" w:rsidP="007F43F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6262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możliwość dwóch nieobecność z koniecznością samodzielnej realizacji materiału</w:t>
            </w:r>
            <w:r w:rsidR="00050998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792A92" w:rsidRPr="0036262E" w:rsidRDefault="00792A92" w:rsidP="007F43F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6262E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</w:t>
            </w:r>
            <w:r w:rsidRPr="0036262E">
              <w:rPr>
                <w:rFonts w:ascii="Verdana" w:hAnsi="Verdana" w:cs="Arial"/>
                <w:sz w:val="20"/>
                <w:szCs w:val="20"/>
              </w:rPr>
              <w:t>pracowanie raportów i sprawozdań, zaliczenie sprawdzianów kontrolnych</w:t>
            </w:r>
            <w:r w:rsidR="00050998">
              <w:rPr>
                <w:rFonts w:ascii="Verdana" w:hAnsi="Verdana" w:cs="Arial"/>
                <w:sz w:val="20"/>
                <w:szCs w:val="20"/>
              </w:rPr>
              <w:t>,</w:t>
            </w:r>
            <w:r w:rsidRPr="0036262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E7503" w:rsidRPr="005C711D" w:rsidRDefault="00792A92" w:rsidP="005C711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6262E">
              <w:rPr>
                <w:rFonts w:ascii="Verdana" w:hAnsi="Verdana" w:cs="Arial"/>
                <w:sz w:val="20"/>
                <w:szCs w:val="20"/>
              </w:rPr>
              <w:t>- ocena końcowa: 1/2 oceny za raporty i sprawozdania (konieczność oddania wszystkich zadań) + 1/2 oceny za średnią ze sprawdzianów kontrolnych z bieżącej wiedzy.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5099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0998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05099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0998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050998">
              <w:rPr>
                <w:rFonts w:ascii="Verdana" w:hAnsi="Verdana"/>
                <w:sz w:val="20"/>
                <w:szCs w:val="20"/>
              </w:rPr>
              <w:t xml:space="preserve"> 2</w:t>
            </w:r>
            <w:r w:rsidR="00CA76D7" w:rsidRPr="00050998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05099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0998">
              <w:rPr>
                <w:rFonts w:ascii="Verdana" w:hAnsi="Verdana"/>
                <w:sz w:val="20"/>
                <w:szCs w:val="20"/>
              </w:rPr>
              <w:t>- ćwiczenia</w:t>
            </w:r>
            <w:r w:rsidR="001C0DC3" w:rsidRPr="00050998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050998">
              <w:rPr>
                <w:rFonts w:ascii="Verdana" w:hAnsi="Verdana"/>
                <w:sz w:val="20"/>
                <w:szCs w:val="20"/>
              </w:rPr>
              <w:t>:</w:t>
            </w:r>
            <w:r w:rsidR="00341CE6" w:rsidRPr="000509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76D7" w:rsidRPr="00050998">
              <w:rPr>
                <w:rFonts w:ascii="Verdana" w:hAnsi="Verdana"/>
                <w:sz w:val="20"/>
                <w:szCs w:val="20"/>
              </w:rPr>
              <w:t>28</w:t>
            </w:r>
          </w:p>
          <w:p w:rsidR="00662F58" w:rsidRPr="00050998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0998">
              <w:rPr>
                <w:rFonts w:ascii="Verdana" w:hAnsi="Verdana"/>
                <w:sz w:val="20"/>
                <w:szCs w:val="20"/>
              </w:rPr>
              <w:t>- konsultacje:</w:t>
            </w:r>
            <w:r w:rsidR="00050998" w:rsidRPr="00050998">
              <w:rPr>
                <w:rFonts w:ascii="Verdana" w:hAnsi="Verdana"/>
                <w:sz w:val="20"/>
                <w:szCs w:val="20"/>
              </w:rPr>
              <w:t>10</w:t>
            </w:r>
          </w:p>
          <w:p w:rsidR="003166C6" w:rsidRPr="00050998" w:rsidRDefault="00662F58" w:rsidP="000509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0998">
              <w:rPr>
                <w:rFonts w:ascii="Verdana" w:hAnsi="Verdana"/>
                <w:sz w:val="20"/>
                <w:szCs w:val="20"/>
              </w:rPr>
              <w:t>- egzamin:</w:t>
            </w:r>
            <w:r w:rsidR="00CA76D7" w:rsidRPr="000509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0998" w:rsidRPr="0005099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C6" w:rsidRPr="00050998" w:rsidRDefault="00050998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0998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233E5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:rsidR="008E7503" w:rsidRPr="00B233E5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A76D7" w:rsidRPr="00B233E5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B233E5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CA76D7" w:rsidRPr="00B233E5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B233E5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- przygotowanie prac:</w:t>
            </w:r>
            <w:r w:rsidR="00CA76D7" w:rsidRPr="00B233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0998" w:rsidRPr="00B233E5">
              <w:rPr>
                <w:rFonts w:ascii="Verdana" w:hAnsi="Verdana"/>
                <w:sz w:val="20"/>
                <w:szCs w:val="20"/>
              </w:rPr>
              <w:t>18</w:t>
            </w:r>
          </w:p>
          <w:p w:rsidR="008E7503" w:rsidRPr="00B233E5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341CE6" w:rsidRPr="00B233E5">
              <w:rPr>
                <w:rFonts w:ascii="Verdana" w:hAnsi="Verdana"/>
                <w:sz w:val="20"/>
                <w:szCs w:val="20"/>
              </w:rPr>
              <w:t>1</w:t>
            </w:r>
            <w:r w:rsidR="00CA76D7" w:rsidRPr="00B233E5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B233E5" w:rsidRDefault="008E7503" w:rsidP="00B233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B233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76D7" w:rsidRPr="00B233E5">
              <w:rPr>
                <w:rFonts w:ascii="Verdana" w:hAnsi="Verdana"/>
                <w:sz w:val="20"/>
                <w:szCs w:val="20"/>
              </w:rPr>
              <w:t>1</w:t>
            </w:r>
            <w:r w:rsidR="00B233E5" w:rsidRPr="00B233E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C6" w:rsidRPr="00B233E5" w:rsidRDefault="00B233E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233E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233E5" w:rsidRDefault="00CA76D7" w:rsidP="00B233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12</w:t>
            </w:r>
            <w:r w:rsidR="00B233E5" w:rsidRPr="00B233E5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233E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233E5" w:rsidRDefault="00CA76D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33E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Default="005C711D"/>
    <w:sectPr w:rsidR="007D2D65" w:rsidSect="0087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06006"/>
    <w:rsid w:val="00050998"/>
    <w:rsid w:val="00051CB5"/>
    <w:rsid w:val="00071CE1"/>
    <w:rsid w:val="000A10A4"/>
    <w:rsid w:val="000A7D3C"/>
    <w:rsid w:val="000C5820"/>
    <w:rsid w:val="001455E5"/>
    <w:rsid w:val="001C0DC3"/>
    <w:rsid w:val="001D10C7"/>
    <w:rsid w:val="001D45A3"/>
    <w:rsid w:val="00284486"/>
    <w:rsid w:val="002C185D"/>
    <w:rsid w:val="003166C6"/>
    <w:rsid w:val="00325050"/>
    <w:rsid w:val="00341CE6"/>
    <w:rsid w:val="00347B2B"/>
    <w:rsid w:val="0036262E"/>
    <w:rsid w:val="003C62E2"/>
    <w:rsid w:val="003D45D9"/>
    <w:rsid w:val="004053B5"/>
    <w:rsid w:val="00450608"/>
    <w:rsid w:val="004556E6"/>
    <w:rsid w:val="004D2D37"/>
    <w:rsid w:val="005B78DB"/>
    <w:rsid w:val="005C711D"/>
    <w:rsid w:val="006205F1"/>
    <w:rsid w:val="006556AA"/>
    <w:rsid w:val="00662F58"/>
    <w:rsid w:val="006926DB"/>
    <w:rsid w:val="006A06B2"/>
    <w:rsid w:val="00735B9A"/>
    <w:rsid w:val="00747273"/>
    <w:rsid w:val="007837EA"/>
    <w:rsid w:val="007901BD"/>
    <w:rsid w:val="00792A92"/>
    <w:rsid w:val="007C5E5F"/>
    <w:rsid w:val="007F43F1"/>
    <w:rsid w:val="00852B1B"/>
    <w:rsid w:val="0086544F"/>
    <w:rsid w:val="00871B55"/>
    <w:rsid w:val="0088056B"/>
    <w:rsid w:val="008E7503"/>
    <w:rsid w:val="009455AC"/>
    <w:rsid w:val="00946FA4"/>
    <w:rsid w:val="009750A9"/>
    <w:rsid w:val="0099524F"/>
    <w:rsid w:val="009C2832"/>
    <w:rsid w:val="00A66766"/>
    <w:rsid w:val="00A66E97"/>
    <w:rsid w:val="00B233E5"/>
    <w:rsid w:val="00BB1CBF"/>
    <w:rsid w:val="00C04E3A"/>
    <w:rsid w:val="00C22864"/>
    <w:rsid w:val="00C6323D"/>
    <w:rsid w:val="00CA76D7"/>
    <w:rsid w:val="00CD7DBA"/>
    <w:rsid w:val="00D163D1"/>
    <w:rsid w:val="00D64DC7"/>
    <w:rsid w:val="00D77893"/>
    <w:rsid w:val="00DA2DE5"/>
    <w:rsid w:val="00DB2C30"/>
    <w:rsid w:val="00DC30D1"/>
    <w:rsid w:val="00DD5D5F"/>
    <w:rsid w:val="00E67FD8"/>
    <w:rsid w:val="00E81E0E"/>
    <w:rsid w:val="00EF7D7B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15</cp:revision>
  <cp:lastPrinted>2019-04-09T11:05:00Z</cp:lastPrinted>
  <dcterms:created xsi:type="dcterms:W3CDTF">2019-04-09T10:18:00Z</dcterms:created>
  <dcterms:modified xsi:type="dcterms:W3CDTF">2022-10-09T17:50:00Z</dcterms:modified>
</cp:coreProperties>
</file>